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91EC0" w:rsidRPr="0023691F" w:rsidTr="00800867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МУНИЦИПАЛЬНОЕ БЮДЖЕТНОЕ ДОШКОЛЬНОЕ ОБРАЗОВАТЕЛЬНОЕ</w:t>
            </w:r>
            <w:r w:rsidRPr="0023691F">
              <w:rPr>
                <w:rFonts w:ascii="Times New Roman" w:hAnsi="Times New Roman"/>
                <w:b/>
                <w:color w:val="0F243E"/>
              </w:rPr>
              <w:br/>
              <w:t xml:space="preserve"> УЧРЕЖДЕНИЕ «ДЕТСКИЙ САД №23  СТ. АРХОНСКАЯ»</w:t>
            </w:r>
          </w:p>
          <w:p w:rsidR="00591EC0" w:rsidRPr="0023691F" w:rsidRDefault="00951029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ПРИГОРОНОГО</w:t>
            </w:r>
            <w:r w:rsidRPr="0023691F">
              <w:rPr>
                <w:rFonts w:ascii="Times New Roman" w:hAnsi="Times New Roman"/>
                <w:b/>
                <w:color w:val="0F243E"/>
              </w:rPr>
              <w:t xml:space="preserve"> МУНИЦИПАЛЬНОГО </w:t>
            </w:r>
            <w:r w:rsidR="00591EC0" w:rsidRPr="0023691F">
              <w:rPr>
                <w:rFonts w:ascii="Times New Roman" w:hAnsi="Times New Roman"/>
                <w:b/>
                <w:color w:val="0F243E"/>
              </w:rPr>
              <w:t>РАЙОН</w:t>
            </w:r>
            <w:r>
              <w:rPr>
                <w:rFonts w:ascii="Times New Roman" w:hAnsi="Times New Roman"/>
                <w:b/>
                <w:color w:val="0F243E"/>
              </w:rPr>
              <w:t>А</w:t>
            </w:r>
          </w:p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РЕСПУБЛИКИ СЕВЕРНАЯ ОСЕТИЯ – АЛАНИЯ</w:t>
            </w:r>
            <w:r w:rsidRPr="0023691F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 xml:space="preserve"> </w:t>
            </w:r>
          </w:p>
        </w:tc>
      </w:tr>
    </w:tbl>
    <w:p w:rsidR="00591EC0" w:rsidRDefault="00591EC0" w:rsidP="00591EC0">
      <w:pPr>
        <w:jc w:val="center"/>
        <w:rPr>
          <w:rFonts w:ascii="Times New Roman" w:eastAsia="Calibri" w:hAnsi="Times New Roman" w:cs="Times New Roman"/>
          <w:b/>
          <w:color w:val="0563C1"/>
          <w:sz w:val="18"/>
          <w:szCs w:val="18"/>
          <w:u w:val="single"/>
          <w:lang w:bidi="en-US"/>
        </w:rPr>
      </w:pP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363120,  ст. Архонская, ул. Ворошилова, 44, 8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 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(867 39) 3 12 79, 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e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-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mail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: </w:t>
      </w:r>
      <w:hyperlink r:id="rId9" w:history="1"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p w:rsidR="00951029" w:rsidRDefault="0095102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tbl>
      <w:tblPr>
        <w:tblStyle w:val="11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4928"/>
        <w:gridCol w:w="4493"/>
      </w:tblGrid>
      <w:tr w:rsidR="00052016" w:rsidRPr="00890550" w:rsidTr="006863E2">
        <w:trPr>
          <w:trHeight w:val="1415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 xml:space="preserve">СОГЛАСОВАНО 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052016" w:rsidRPr="00052016" w:rsidRDefault="00052016" w:rsidP="00052016">
            <w:pPr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</w:p>
          <w:p w:rsidR="00052016" w:rsidRPr="00052016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>МБДОУ «Детский сад №23 ст. Архонская»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_______________/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М.Б.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Доева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Протокол  от «26» 09. 2025 г.</w:t>
            </w:r>
          </w:p>
        </w:tc>
        <w:tc>
          <w:tcPr>
            <w:tcW w:w="4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УТВЕРЖДЕНО: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52016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  <w:r w:rsidRPr="00052016">
              <w:rPr>
                <w:rFonts w:ascii="Times New Roman" w:hAnsi="Times New Roman"/>
                <w:sz w:val="24"/>
                <w:szCs w:val="24"/>
              </w:rPr>
              <w:br/>
              <w:t>«Детский сад №23 ст. Архонская»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Черницкая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Приказ  от «26» 09. 2025 г. №109</w:t>
            </w:r>
          </w:p>
        </w:tc>
      </w:tr>
    </w:tbl>
    <w:p w:rsidR="00052016" w:rsidRPr="00951029" w:rsidRDefault="00052016" w:rsidP="00052016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p w:rsidR="00BA29D5" w:rsidRDefault="00BA29D5" w:rsidP="00BA29D5">
      <w:pPr>
        <w:pStyle w:val="Default"/>
        <w:rPr>
          <w:sz w:val="72"/>
          <w:szCs w:val="72"/>
        </w:rPr>
      </w:pPr>
    </w:p>
    <w:p w:rsidR="003D0F09" w:rsidRDefault="003D0F09" w:rsidP="00BA29D5">
      <w:pPr>
        <w:pStyle w:val="Default"/>
        <w:rPr>
          <w:sz w:val="72"/>
          <w:szCs w:val="72"/>
        </w:rPr>
      </w:pPr>
    </w:p>
    <w:p w:rsidR="00A53632" w:rsidRPr="00BA29D5" w:rsidRDefault="00A53632" w:rsidP="00BA29D5">
      <w:pPr>
        <w:pStyle w:val="Default"/>
        <w:rPr>
          <w:sz w:val="72"/>
          <w:szCs w:val="72"/>
        </w:rPr>
      </w:pPr>
    </w:p>
    <w:p w:rsidR="00A53632" w:rsidRPr="00A53632" w:rsidRDefault="00962942" w:rsidP="00317EAE">
      <w:pPr>
        <w:pStyle w:val="1"/>
        <w:spacing w:before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53632">
        <w:rPr>
          <w:rFonts w:ascii="Times New Roman" w:hAnsi="Times New Roman" w:cs="Times New Roman"/>
          <w:sz w:val="40"/>
          <w:szCs w:val="40"/>
        </w:rPr>
        <w:t>ПОЛОЖЕНИЕ</w:t>
      </w:r>
      <w:r w:rsidR="00A53632">
        <w:rPr>
          <w:rFonts w:ascii="Times New Roman" w:hAnsi="Times New Roman" w:cs="Times New Roman"/>
          <w:sz w:val="40"/>
          <w:szCs w:val="40"/>
        </w:rPr>
        <w:br/>
      </w:r>
    </w:p>
    <w:p w:rsidR="00591EC0" w:rsidRPr="00317EAE" w:rsidRDefault="00317EAE" w:rsidP="00317EAE">
      <w:pPr>
        <w:pStyle w:val="1"/>
        <w:spacing w:before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17EAE">
        <w:rPr>
          <w:rFonts w:ascii="Times New Roman" w:hAnsi="Times New Roman" w:cs="Times New Roman"/>
          <w:sz w:val="36"/>
          <w:szCs w:val="36"/>
        </w:rPr>
        <w:t>О ПЕДАГОГИЧЕСКОМ СОВЕТЕ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3632">
        <w:rPr>
          <w:sz w:val="36"/>
          <w:szCs w:val="36"/>
        </w:rPr>
        <w:t xml:space="preserve"> </w:t>
      </w:r>
      <w:r w:rsidR="00591EC0" w:rsidRPr="00A53632">
        <w:rPr>
          <w:sz w:val="36"/>
          <w:szCs w:val="36"/>
        </w:rPr>
        <w:t>МБДОУ</w:t>
      </w:r>
      <w:r>
        <w:rPr>
          <w:sz w:val="36"/>
          <w:szCs w:val="36"/>
        </w:rPr>
        <w:br/>
      </w:r>
    </w:p>
    <w:p w:rsidR="00591EC0" w:rsidRPr="00A53632" w:rsidRDefault="00591EC0" w:rsidP="00317EAE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1E2120"/>
          <w:sz w:val="36"/>
          <w:szCs w:val="36"/>
          <w:lang w:eastAsia="ru-RU"/>
        </w:rPr>
      </w:pPr>
      <w:r w:rsidRPr="00A53632">
        <w:rPr>
          <w:rFonts w:ascii="Times New Roman" w:eastAsia="Times New Roman" w:hAnsi="Times New Roman" w:cs="Times New Roman"/>
          <w:sz w:val="36"/>
          <w:szCs w:val="36"/>
          <w:lang w:eastAsia="ru-RU"/>
        </w:rPr>
        <w:t>«ДЕТСКИЙ САД №23 СТ. АРХОНСКАЯ»</w:t>
      </w:r>
    </w:p>
    <w:p w:rsidR="00591EC0" w:rsidRPr="0023691F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23691F"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  </w:t>
      </w:r>
    </w:p>
    <w:p w:rsidR="00591EC0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591EC0" w:rsidRPr="00A53632" w:rsidRDefault="001A769A" w:rsidP="00CF17DF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  <w:r w:rsidRPr="00A53632">
        <w:rPr>
          <w:rFonts w:eastAsia="Times New Roman"/>
          <w:sz w:val="32"/>
          <w:szCs w:val="32"/>
          <w:lang w:eastAsia="ru-RU"/>
        </w:rPr>
        <w:t>2025</w:t>
      </w: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27663C" w:rsidRDefault="0027663C" w:rsidP="0027663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013D" w:rsidRPr="00633FBA" w:rsidRDefault="0027663C" w:rsidP="0027663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3F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Положение</w:t>
      </w:r>
      <w:r w:rsidRPr="00633F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о Педагогическом совете ДОУ</w:t>
      </w:r>
      <w:bookmarkStart w:id="0" w:name="_GoBack"/>
      <w:bookmarkEnd w:id="0"/>
    </w:p>
    <w:p w:rsidR="00E90DFC" w:rsidRPr="0092013D" w:rsidRDefault="00962942" w:rsidP="0092013D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D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27663C">
        <w:rPr>
          <w:rFonts w:ascii="Times New Roman" w:hAnsi="Times New Roman" w:cs="Times New Roman"/>
          <w:sz w:val="24"/>
          <w:szCs w:val="24"/>
        </w:rPr>
        <w:t>Настоящее Положение о педагогическом совете ДОУ разработано в соотве</w:t>
      </w:r>
      <w:r w:rsidRPr="0027663C">
        <w:rPr>
          <w:rFonts w:ascii="Times New Roman" w:hAnsi="Times New Roman" w:cs="Times New Roman"/>
          <w:sz w:val="24"/>
          <w:szCs w:val="24"/>
        </w:rPr>
        <w:t>т</w:t>
      </w:r>
      <w:r w:rsidRPr="0027663C">
        <w:rPr>
          <w:rFonts w:ascii="Times New Roman" w:hAnsi="Times New Roman" w:cs="Times New Roman"/>
          <w:sz w:val="24"/>
          <w:szCs w:val="24"/>
        </w:rPr>
        <w:t xml:space="preserve">ствии с Федеральным законом от 29.12.2012 г. № 273-ФЗ «Об образовании в Российской Федерации» с изменениями от 31 июля 2025 года, ФГОС дошкольного образования, утвержденным приказом </w:t>
      </w:r>
      <w:proofErr w:type="spellStart"/>
      <w:r w:rsidRPr="0027663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7663C">
        <w:rPr>
          <w:rFonts w:ascii="Times New Roman" w:hAnsi="Times New Roman" w:cs="Times New Roman"/>
          <w:sz w:val="24"/>
          <w:szCs w:val="24"/>
        </w:rPr>
        <w:t xml:space="preserve"> России № 1155 от 17.10.2013г с изменениями от 8 ноября 2022 года, Приказом </w:t>
      </w:r>
      <w:proofErr w:type="spellStart"/>
      <w:r w:rsidRPr="0027663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7663C">
        <w:rPr>
          <w:rFonts w:ascii="Times New Roman" w:hAnsi="Times New Roman" w:cs="Times New Roman"/>
          <w:sz w:val="24"/>
          <w:szCs w:val="24"/>
        </w:rPr>
        <w:t xml:space="preserve"> России от 31.07.2020 г. № 373 «Об утве</w:t>
      </w:r>
      <w:r w:rsidRPr="0027663C">
        <w:rPr>
          <w:rFonts w:ascii="Times New Roman" w:hAnsi="Times New Roman" w:cs="Times New Roman"/>
          <w:sz w:val="24"/>
          <w:szCs w:val="24"/>
        </w:rPr>
        <w:t>р</w:t>
      </w:r>
      <w:r w:rsidRPr="0027663C">
        <w:rPr>
          <w:rFonts w:ascii="Times New Roman" w:hAnsi="Times New Roman" w:cs="Times New Roman"/>
          <w:sz w:val="24"/>
          <w:szCs w:val="24"/>
        </w:rPr>
        <w:t>ждении Порядка организации и осуществления образовательной</w:t>
      </w:r>
      <w:proofErr w:type="gramEnd"/>
      <w:r w:rsidRPr="002766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663C">
        <w:rPr>
          <w:rFonts w:ascii="Times New Roman" w:hAnsi="Times New Roman" w:cs="Times New Roman"/>
          <w:sz w:val="24"/>
          <w:szCs w:val="24"/>
        </w:rPr>
        <w:t>деятельности по осно</w:t>
      </w:r>
      <w:r w:rsidRPr="0027663C">
        <w:rPr>
          <w:rFonts w:ascii="Times New Roman" w:hAnsi="Times New Roman" w:cs="Times New Roman"/>
          <w:sz w:val="24"/>
          <w:szCs w:val="24"/>
        </w:rPr>
        <w:t>в</w:t>
      </w:r>
      <w:r w:rsidRPr="0027663C">
        <w:rPr>
          <w:rFonts w:ascii="Times New Roman" w:hAnsi="Times New Roman" w:cs="Times New Roman"/>
          <w:sz w:val="24"/>
          <w:szCs w:val="24"/>
        </w:rPr>
        <w:t>ным общеобразовательным программам – образовательным программам дошкольного о</w:t>
      </w:r>
      <w:r w:rsidRPr="0027663C">
        <w:rPr>
          <w:rFonts w:ascii="Times New Roman" w:hAnsi="Times New Roman" w:cs="Times New Roman"/>
          <w:sz w:val="24"/>
          <w:szCs w:val="24"/>
        </w:rPr>
        <w:t>б</w:t>
      </w:r>
      <w:r w:rsidRPr="0027663C">
        <w:rPr>
          <w:rFonts w:ascii="Times New Roman" w:hAnsi="Times New Roman" w:cs="Times New Roman"/>
          <w:sz w:val="24"/>
          <w:szCs w:val="24"/>
        </w:rPr>
        <w:t>разования» с изменениями на 25 октября 2023 года, Федеральным законом от 08.05.2010 г. № 83-ФЗ «О внесении изменений в отдельные законодательные акты Российской Федер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ции в связи с совершенствованием правового положения государственных (муниципал</w:t>
      </w:r>
      <w:r w:rsidRPr="0027663C">
        <w:rPr>
          <w:rFonts w:ascii="Times New Roman" w:hAnsi="Times New Roman" w:cs="Times New Roman"/>
          <w:sz w:val="24"/>
          <w:szCs w:val="24"/>
        </w:rPr>
        <w:t>ь</w:t>
      </w:r>
      <w:r w:rsidRPr="0027663C">
        <w:rPr>
          <w:rFonts w:ascii="Times New Roman" w:hAnsi="Times New Roman" w:cs="Times New Roman"/>
          <w:sz w:val="24"/>
          <w:szCs w:val="24"/>
        </w:rPr>
        <w:t>ных) учреждений» с изменениями от 28 декабря 2024 года, а также Уставом дошкольного образова</w:t>
      </w:r>
      <w:r w:rsidR="001625F1">
        <w:rPr>
          <w:rFonts w:ascii="Times New Roman" w:hAnsi="Times New Roman" w:cs="Times New Roman"/>
          <w:sz w:val="24"/>
          <w:szCs w:val="24"/>
        </w:rPr>
        <w:t>тельного учреждения.</w:t>
      </w:r>
      <w:proofErr w:type="gramEnd"/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1.2. Данное Положение о педагогическом совете в ДОУ обозначает основные зад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чи и функции педсовета детского сада, определяет его управление и деятельность, права и ответственность, обязанности и права его членов, а также устанавливает взаимосвязь П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дагогического совета с другими органами самоуправления</w:t>
      </w:r>
      <w:r w:rsidR="001625F1">
        <w:rPr>
          <w:rFonts w:ascii="Times New Roman" w:hAnsi="Times New Roman" w:cs="Times New Roman"/>
          <w:sz w:val="24"/>
          <w:szCs w:val="24"/>
        </w:rPr>
        <w:t>, необходимую документацию.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1.3. Педагогический совет действует в целях рассмотрения сложных педагогич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ских и методических вопросов организации образовательной деятельности, изучения и распростра</w:t>
      </w:r>
      <w:r w:rsidR="001625F1">
        <w:rPr>
          <w:rFonts w:ascii="Times New Roman" w:hAnsi="Times New Roman" w:cs="Times New Roman"/>
          <w:sz w:val="24"/>
          <w:szCs w:val="24"/>
        </w:rPr>
        <w:t>нения педагогического опыта.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1.4. Педагогический совет является постоянно действующим органом управления дошкольного образовательного учреждения для рассмотрения основных вопросов образ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вательной деятельности. Педагогический совет создается в учреждениях, где работают бо</w:t>
      </w:r>
      <w:r w:rsidR="001625F1">
        <w:rPr>
          <w:rFonts w:ascii="Times New Roman" w:hAnsi="Times New Roman" w:cs="Times New Roman"/>
          <w:sz w:val="24"/>
          <w:szCs w:val="24"/>
        </w:rPr>
        <w:t>лее трех педагогов.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1.5. Решения Педагогического совета являются рекомендательными для коллектива дошкольного образовательного учреждения. Решения Педсовета ДОУ, утвержденные в соответствии с Положением приказом заведующего, являются обязательными для испо</w:t>
      </w:r>
      <w:r w:rsidRPr="0027663C">
        <w:rPr>
          <w:rFonts w:ascii="Times New Roman" w:hAnsi="Times New Roman" w:cs="Times New Roman"/>
          <w:sz w:val="24"/>
          <w:szCs w:val="24"/>
        </w:rPr>
        <w:t>л</w:t>
      </w:r>
      <w:r w:rsidRPr="0027663C">
        <w:rPr>
          <w:rFonts w:ascii="Times New Roman" w:hAnsi="Times New Roman" w:cs="Times New Roman"/>
          <w:sz w:val="24"/>
          <w:szCs w:val="24"/>
        </w:rPr>
        <w:t>нения.</w:t>
      </w:r>
      <w:r w:rsidRPr="0027663C">
        <w:rPr>
          <w:rFonts w:ascii="Times New Roman" w:hAnsi="Times New Roman" w:cs="Times New Roman"/>
          <w:sz w:val="24"/>
          <w:szCs w:val="24"/>
        </w:rPr>
        <w:br/>
      </w:r>
    </w:p>
    <w:p w:rsidR="0027663C" w:rsidRPr="001625F1" w:rsidRDefault="0027663C" w:rsidP="001625F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2. Основные задачи и функции Педагогического совета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63C" w:rsidRP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2.1. </w:t>
      </w:r>
      <w:ins w:id="1" w:author="Unknown">
        <w:r w:rsidRPr="001625F1">
          <w:rPr>
            <w:rFonts w:ascii="Times New Roman" w:hAnsi="Times New Roman" w:cs="Times New Roman"/>
            <w:b/>
            <w:sz w:val="24"/>
            <w:szCs w:val="24"/>
          </w:rPr>
          <w:t>Главными задачами педсовета ДОУ являются:</w:t>
        </w:r>
      </w:ins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реализация государственной, региональной, политики в области дошкольного о</w:t>
      </w:r>
      <w:r w:rsidRPr="0027663C">
        <w:rPr>
          <w:rFonts w:ascii="Times New Roman" w:hAnsi="Times New Roman" w:cs="Times New Roman"/>
          <w:sz w:val="24"/>
          <w:szCs w:val="24"/>
        </w:rPr>
        <w:t>б</w:t>
      </w:r>
      <w:r w:rsidRPr="0027663C">
        <w:rPr>
          <w:rFonts w:ascii="Times New Roman" w:hAnsi="Times New Roman" w:cs="Times New Roman"/>
          <w:sz w:val="24"/>
          <w:szCs w:val="24"/>
        </w:rPr>
        <w:t>разования;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ориентация педагогического коллектива дошкольного образовательного учрежд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ния на совершенствование образовательной деятельности;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разработка образовательной программы дошкольного образования;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ознакомление с достижениями педагогической науки, передовым педагогическим опытом и внедрение их в практическую деятельность дошкольной образовательной орг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низации;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организация и определение направлений образовательной деятельности;</w:t>
      </w:r>
    </w:p>
    <w:p w:rsid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мастерства, развитие творческой активности пед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гогических работников дошкольного образовательного учреждения.</w:t>
      </w:r>
    </w:p>
    <w:p w:rsidR="001625F1" w:rsidRPr="0027663C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63C" w:rsidRP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2.2. </w:t>
      </w:r>
      <w:ins w:id="2" w:author="Unknown">
        <w:r w:rsidRPr="001625F1">
          <w:rPr>
            <w:rFonts w:ascii="Times New Roman" w:hAnsi="Times New Roman" w:cs="Times New Roman"/>
            <w:b/>
            <w:sz w:val="24"/>
            <w:szCs w:val="24"/>
          </w:rPr>
          <w:t>Педагогический совет осуществляет следующие функции:</w:t>
        </w:r>
      </w:ins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определяет направления образовательной деятельности дошкольного образов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тельного учреждения;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отбирает и принимает образовательные программы для использования в дошкол</w:t>
      </w:r>
      <w:r w:rsidRPr="0027663C">
        <w:rPr>
          <w:rFonts w:ascii="Times New Roman" w:hAnsi="Times New Roman" w:cs="Times New Roman"/>
          <w:sz w:val="24"/>
          <w:szCs w:val="24"/>
        </w:rPr>
        <w:t>ь</w:t>
      </w:r>
      <w:r w:rsidRPr="0027663C">
        <w:rPr>
          <w:rFonts w:ascii="Times New Roman" w:hAnsi="Times New Roman" w:cs="Times New Roman"/>
          <w:sz w:val="24"/>
          <w:szCs w:val="24"/>
        </w:rPr>
        <w:t>ном образовательном учреждении;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обсуждает вопросы содержания, форм и методов образовательной деятельности, планирования образовательной деятельности детского сада;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заслушивает информацию и отчеты педагогических работников ДОУ, доклады представителей организаций и учреждений, взаимодействующих с данным дошкольным 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режима, об охране труда, здоровья и жизни воспитанников и другие вопросы образовательной деятельности учреждения;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рассматривает вопросы повышения квалификации и переподготовки кадров;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организует выявление, обобщение, распространение и внедрение педагогического опыта;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заслушивает отчеты заведующего ДОУ о создании условий для реализации образ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вательных программ;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принимает решение о награждении воспитанников и педагогов грамотами и благ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дарственными письмами;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принимает решения о переводе детей из дошкольного образовательного учрежд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ния в порядке, определенном Федеральным законом от 29.12.2012 № 273-ФЗ "Об образ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вании в Российской Федерации", </w:t>
      </w:r>
      <w:hyperlink r:id="rId10" w:history="1">
        <w:r w:rsidRPr="0027663C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Положением о порядке приема, перевода и отчисления воспитанников ДОУ</w:t>
        </w:r>
      </w:hyperlink>
      <w:r w:rsidRPr="0027663C">
        <w:rPr>
          <w:rFonts w:ascii="Times New Roman" w:hAnsi="Times New Roman" w:cs="Times New Roman"/>
          <w:sz w:val="24"/>
          <w:szCs w:val="24"/>
        </w:rPr>
        <w:t> и Уставом дошкольного образовательного учреждения.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63C" w:rsidRPr="001625F1" w:rsidRDefault="0027663C" w:rsidP="001625F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3. Состав и организация работы Педагогического совета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3.1. В состав Педагогического совета входят: заведующий ДОУ (его председатель), все педагоги дошкольного образовательного учреждения. В нужных случаях на заседания педсовета приглашаются медицинские работники, представители общественных орган</w:t>
      </w:r>
      <w:r w:rsidRPr="0027663C">
        <w:rPr>
          <w:rFonts w:ascii="Times New Roman" w:hAnsi="Times New Roman" w:cs="Times New Roman"/>
          <w:sz w:val="24"/>
          <w:szCs w:val="24"/>
        </w:rPr>
        <w:t>и</w:t>
      </w:r>
      <w:r w:rsidRPr="0027663C">
        <w:rPr>
          <w:rFonts w:ascii="Times New Roman" w:hAnsi="Times New Roman" w:cs="Times New Roman"/>
          <w:sz w:val="24"/>
          <w:szCs w:val="24"/>
        </w:rPr>
        <w:t>заций, учреждений, работников ДОУ, не являющихся членами Педагогического совета, родители (законные представители) воспитанников. Необходимость их приглашения определяется председателем Педагогического совета педагогов. Приглашенные на засед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ние лица пользуютс</w:t>
      </w:r>
      <w:r w:rsidR="001625F1">
        <w:rPr>
          <w:rFonts w:ascii="Times New Roman" w:hAnsi="Times New Roman" w:cs="Times New Roman"/>
          <w:sz w:val="24"/>
          <w:szCs w:val="24"/>
        </w:rPr>
        <w:t>я правом совещательного голоса.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3.2. Правом голоса на заседаниях Педагогического со</w:t>
      </w:r>
      <w:r w:rsidR="001625F1">
        <w:rPr>
          <w:rFonts w:ascii="Times New Roman" w:hAnsi="Times New Roman" w:cs="Times New Roman"/>
          <w:sz w:val="24"/>
          <w:szCs w:val="24"/>
        </w:rPr>
        <w:t>вета обладают только его члены.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3.3. Заведующий ДОУ, является председателем Педагогического совета с правом решающего голоса и единственным не избираемым членом. Председатель организует и планирует работу совета, созывает его заседания и председательствует на них, организует ведение протоколов заседаний, подписывает решен</w:t>
      </w:r>
      <w:r w:rsidR="001625F1">
        <w:rPr>
          <w:rFonts w:ascii="Times New Roman" w:hAnsi="Times New Roman" w:cs="Times New Roman"/>
          <w:sz w:val="24"/>
          <w:szCs w:val="24"/>
        </w:rPr>
        <w:t>ия, контролирует их исполнение.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3.4. Для ведения протокола заседаний Педагогического совета из его членов изб</w:t>
      </w:r>
      <w:r w:rsidRPr="0027663C">
        <w:rPr>
          <w:rFonts w:ascii="Times New Roman" w:hAnsi="Times New Roman" w:cs="Times New Roman"/>
          <w:sz w:val="24"/>
          <w:szCs w:val="24"/>
        </w:rPr>
        <w:t>и</w:t>
      </w:r>
      <w:r w:rsidRPr="0027663C">
        <w:rPr>
          <w:rFonts w:ascii="Times New Roman" w:hAnsi="Times New Roman" w:cs="Times New Roman"/>
          <w:sz w:val="24"/>
          <w:szCs w:val="24"/>
        </w:rPr>
        <w:t>рается секретарь Педагогического совета дошкольного образовательного учреждения. Секретарь подписывает решения Педагогического совета. Педагогический совет вправе в люб</w:t>
      </w:r>
      <w:r w:rsidR="001625F1">
        <w:rPr>
          <w:rFonts w:ascii="Times New Roman" w:hAnsi="Times New Roman" w:cs="Times New Roman"/>
          <w:sz w:val="24"/>
          <w:szCs w:val="24"/>
        </w:rPr>
        <w:t>ое время переизбрать секретаря.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3.5. Заседания Педагогического совета созываются один раз в квартал в соотве</w:t>
      </w:r>
      <w:r w:rsidRPr="0027663C">
        <w:rPr>
          <w:rFonts w:ascii="Times New Roman" w:hAnsi="Times New Roman" w:cs="Times New Roman"/>
          <w:sz w:val="24"/>
          <w:szCs w:val="24"/>
        </w:rPr>
        <w:t>т</w:t>
      </w:r>
      <w:r w:rsidRPr="0027663C">
        <w:rPr>
          <w:rFonts w:ascii="Times New Roman" w:hAnsi="Times New Roman" w:cs="Times New Roman"/>
          <w:sz w:val="24"/>
          <w:szCs w:val="24"/>
        </w:rPr>
        <w:t xml:space="preserve">ствии с годовым планом работы ДОУ, не реже четырех раз в год. В случае необходимости могут быть </w:t>
      </w:r>
      <w:r w:rsidR="001625F1">
        <w:rPr>
          <w:rFonts w:ascii="Times New Roman" w:hAnsi="Times New Roman" w:cs="Times New Roman"/>
          <w:sz w:val="24"/>
          <w:szCs w:val="24"/>
        </w:rPr>
        <w:t>созваны внеочередные заседания.</w:t>
      </w:r>
    </w:p>
    <w:p w:rsidR="0027663C" w:rsidRP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3.6. </w:t>
      </w:r>
      <w:ins w:id="3" w:author="Unknown">
        <w:r w:rsidRPr="001625F1">
          <w:rPr>
            <w:rFonts w:ascii="Times New Roman" w:hAnsi="Times New Roman" w:cs="Times New Roman"/>
            <w:b/>
            <w:sz w:val="24"/>
            <w:szCs w:val="24"/>
          </w:rPr>
          <w:t>Заседания педсовета ДОУ проводятся:</w:t>
        </w:r>
      </w:ins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по инициативе председателя Педагогического совета;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по заявлению членов Педагогического совета, подписанному не менее чем одной третью голосов.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3.7. Заседание Педагогического совета считается правомочным, если на заседании присутствовало не ме</w:t>
      </w:r>
      <w:r w:rsidR="001625F1">
        <w:rPr>
          <w:rFonts w:ascii="Times New Roman" w:hAnsi="Times New Roman" w:cs="Times New Roman"/>
          <w:sz w:val="24"/>
          <w:szCs w:val="24"/>
        </w:rPr>
        <w:t>нее двух третьих членов совета.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3.8. Педагогический совет работает по плану, являющемуся составной частью г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дового плана работы дошкольного образова</w:t>
      </w:r>
      <w:r w:rsidR="001625F1">
        <w:rPr>
          <w:rFonts w:ascii="Times New Roman" w:hAnsi="Times New Roman" w:cs="Times New Roman"/>
          <w:sz w:val="24"/>
          <w:szCs w:val="24"/>
        </w:rPr>
        <w:t>тельного учреждения.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3.9. Педагогический совет принимает решения открытым голосованием. Каждый член Педагогического совета обладает одним голосом. Решение педсовета считается пр</w:t>
      </w:r>
      <w:r w:rsidRPr="0027663C">
        <w:rPr>
          <w:rFonts w:ascii="Times New Roman" w:hAnsi="Times New Roman" w:cs="Times New Roman"/>
          <w:sz w:val="24"/>
          <w:szCs w:val="24"/>
        </w:rPr>
        <w:t>и</w:t>
      </w:r>
      <w:r w:rsidRPr="0027663C">
        <w:rPr>
          <w:rFonts w:ascii="Times New Roman" w:hAnsi="Times New Roman" w:cs="Times New Roman"/>
          <w:sz w:val="24"/>
          <w:szCs w:val="24"/>
        </w:rPr>
        <w:t>нятым, если за него подано большинство голосов присутствующих членов Педагогическ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го сове</w:t>
      </w:r>
      <w:r w:rsidR="001625F1">
        <w:rPr>
          <w:rFonts w:ascii="Times New Roman" w:hAnsi="Times New Roman" w:cs="Times New Roman"/>
          <w:sz w:val="24"/>
          <w:szCs w:val="24"/>
        </w:rPr>
        <w:t>та.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3.10. При равном количестве голосов решающим является голос председателя П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дагогического совета дошкольно</w:t>
      </w:r>
      <w:r w:rsidR="001625F1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3.11. Решения должны носить конкретный характер с указанием сроков проведения мероприятий и ответствен</w:t>
      </w:r>
      <w:r w:rsidR="001625F1">
        <w:rPr>
          <w:rFonts w:ascii="Times New Roman" w:hAnsi="Times New Roman" w:cs="Times New Roman"/>
          <w:sz w:val="24"/>
          <w:szCs w:val="24"/>
        </w:rPr>
        <w:t>ных лиц за их выполнение.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3.12. Результаты этой работы сообщаются членам Педагогического совета на п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следую</w:t>
      </w:r>
      <w:r w:rsidR="001625F1">
        <w:rPr>
          <w:rFonts w:ascii="Times New Roman" w:hAnsi="Times New Roman" w:cs="Times New Roman"/>
          <w:sz w:val="24"/>
          <w:szCs w:val="24"/>
        </w:rPr>
        <w:t>щих заседаниях.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3.13. Заведующий ДОУ в случае несогласия с решением Педагогического совета приостанавливает выполнение решения, извещает об этом учредителя, который в тре</w:t>
      </w:r>
      <w:r w:rsidRPr="0027663C">
        <w:rPr>
          <w:rFonts w:ascii="Times New Roman" w:hAnsi="Times New Roman" w:cs="Times New Roman"/>
          <w:sz w:val="24"/>
          <w:szCs w:val="24"/>
        </w:rPr>
        <w:t>х</w:t>
      </w:r>
      <w:r w:rsidRPr="0027663C">
        <w:rPr>
          <w:rFonts w:ascii="Times New Roman" w:hAnsi="Times New Roman" w:cs="Times New Roman"/>
          <w:sz w:val="24"/>
          <w:szCs w:val="24"/>
        </w:rPr>
        <w:t>дневный срок при участии заинтересованных сторон обязаны рассмотреть такое заявл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ние, ознакомиться с мотивированным мнением большинства Педагогического совета и вынести окончательное решение по спорному во</w:t>
      </w:r>
      <w:r w:rsidR="001625F1">
        <w:rPr>
          <w:rFonts w:ascii="Times New Roman" w:hAnsi="Times New Roman" w:cs="Times New Roman"/>
          <w:sz w:val="24"/>
          <w:szCs w:val="24"/>
        </w:rPr>
        <w:t>просу.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3.14. Конкретную дату, время и тематику заседания Педагогического совета секр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тарь доводит до сведения всех педагогических работников и, в необходимых случаях иных лиц, не позднее, чем за 3 дня до его заседания.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63C" w:rsidRPr="001625F1" w:rsidRDefault="0027663C" w:rsidP="001625F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4. Взаимосвязи Педагогического совета с другими органами самоуправления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4.1. Педагогический совет организует взаимодействие с другими коллегиальными органами управления ДОУ: Общим собранием работников дошкольной образовательной организации и Попечительским советом (через участие представителей педсовета в зас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дании общего собрания работников и попечительского совета):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представляет на ознакомление Общему собранию работников и Попечительскому совету дошкольного образовательного учреждения материалы, разработанные на засед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нии Педагогического совета;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вносит предложения и дополнения по вопросам, рассматриваемым на заседаниях Общего собрания и Попечительского совета дошкольного образовательного учреждения.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63C" w:rsidRPr="001625F1" w:rsidRDefault="0027663C" w:rsidP="001625F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5. Права и ответственность Педагогического совета</w:t>
      </w:r>
    </w:p>
    <w:p w:rsidR="001625F1" w:rsidRP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5.1. </w:t>
      </w:r>
      <w:ins w:id="4" w:author="Unknown">
        <w:r w:rsidRPr="001625F1">
          <w:rPr>
            <w:rFonts w:ascii="Times New Roman" w:hAnsi="Times New Roman" w:cs="Times New Roman"/>
            <w:b/>
            <w:sz w:val="24"/>
            <w:szCs w:val="24"/>
          </w:rPr>
          <w:t>Педагогический совет ДОУ имеет право:</w:t>
        </w:r>
      </w:ins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25F1" w:rsidRP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создавать временные творческие объединения с приглашением специалистов ра</w:t>
      </w:r>
      <w:r w:rsidRPr="0027663C">
        <w:rPr>
          <w:rFonts w:ascii="Times New Roman" w:hAnsi="Times New Roman" w:cs="Times New Roman"/>
          <w:sz w:val="24"/>
          <w:szCs w:val="24"/>
        </w:rPr>
        <w:t>з</w:t>
      </w:r>
      <w:r w:rsidRPr="0027663C">
        <w:rPr>
          <w:rFonts w:ascii="Times New Roman" w:hAnsi="Times New Roman" w:cs="Times New Roman"/>
          <w:sz w:val="24"/>
          <w:szCs w:val="24"/>
        </w:rPr>
        <w:t>личного профиля, консультантов для выработки рекомендаций с последующим рассмо</w:t>
      </w:r>
      <w:r w:rsidRPr="0027663C">
        <w:rPr>
          <w:rFonts w:ascii="Times New Roman" w:hAnsi="Times New Roman" w:cs="Times New Roman"/>
          <w:sz w:val="24"/>
          <w:szCs w:val="24"/>
        </w:rPr>
        <w:t>т</w:t>
      </w:r>
      <w:r w:rsidRPr="0027663C">
        <w:rPr>
          <w:rFonts w:ascii="Times New Roman" w:hAnsi="Times New Roman" w:cs="Times New Roman"/>
          <w:sz w:val="24"/>
          <w:szCs w:val="24"/>
        </w:rPr>
        <w:t>рением их на Педагогическом совете;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обсуждать и принимать образовательную программу дошкольного образовательн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го учреждения;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обсуждать и принимать локальные акты детского сада в соответствии с устано</w:t>
      </w:r>
      <w:r w:rsidRPr="0027663C">
        <w:rPr>
          <w:rFonts w:ascii="Times New Roman" w:hAnsi="Times New Roman" w:cs="Times New Roman"/>
          <w:sz w:val="24"/>
          <w:szCs w:val="24"/>
        </w:rPr>
        <w:t>в</w:t>
      </w:r>
      <w:r w:rsidRPr="0027663C">
        <w:rPr>
          <w:rFonts w:ascii="Times New Roman" w:hAnsi="Times New Roman" w:cs="Times New Roman"/>
          <w:sz w:val="24"/>
          <w:szCs w:val="24"/>
        </w:rPr>
        <w:t>ленной компетенцией;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вносить предложения об изменении и дополнении Устава дошкольного образов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тельного учреждения;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принимать решения по вопросу охраны детского сада и другим вопросам жизни дошкольного образовательного учреждения, которые не оговорены и не регламентиров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ны Уставом;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заслушивать отчеты администрации дошкольного образовательного учреждения о проделанной работе;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обсуждать и принимать решения по любым вопросам, касающимся содержания о</w:t>
      </w:r>
      <w:r w:rsidRPr="0027663C">
        <w:rPr>
          <w:rFonts w:ascii="Times New Roman" w:hAnsi="Times New Roman" w:cs="Times New Roman"/>
          <w:sz w:val="24"/>
          <w:szCs w:val="24"/>
        </w:rPr>
        <w:t>б</w:t>
      </w:r>
      <w:r w:rsidRPr="0027663C">
        <w:rPr>
          <w:rFonts w:ascii="Times New Roman" w:hAnsi="Times New Roman" w:cs="Times New Roman"/>
          <w:sz w:val="24"/>
          <w:szCs w:val="24"/>
        </w:rPr>
        <w:t>разования и воспитания;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рассматривать вопросы повышения квалификации и переподготовки кадров;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организовывать выявление, обобщение, распространение, внедрение педагогич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ского опыта;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рассматривать вопросы организации дополнительных услуг родителям (законным представителям) детей;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утверждать характеристики педагогов, представляемых к званию «Почетный р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ботник общего образования Российской Федерации».</w:t>
      </w:r>
    </w:p>
    <w:p w:rsidR="0027663C" w:rsidRP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5.2. </w:t>
      </w:r>
      <w:ins w:id="5" w:author="Unknown">
        <w:r w:rsidRPr="001625F1">
          <w:rPr>
            <w:rFonts w:ascii="Times New Roman" w:hAnsi="Times New Roman" w:cs="Times New Roman"/>
            <w:b/>
            <w:sz w:val="24"/>
            <w:szCs w:val="24"/>
          </w:rPr>
          <w:t>Педагогический совет несёт ответственность:</w:t>
        </w:r>
      </w:ins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за выполнение годового плана работы дошкольного образовательного учреждения;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за соответствие принятых решений Федеральному закону № 273-ФЗ «Об образов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нии в Российской Федерации» от 29 декабря 2012 г.;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за соответствие принятых решений требованиям ФГОС ДО, утвержденного прик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 xml:space="preserve">зом </w:t>
      </w:r>
      <w:proofErr w:type="spellStart"/>
      <w:r w:rsidRPr="0027663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7663C">
        <w:rPr>
          <w:rFonts w:ascii="Times New Roman" w:hAnsi="Times New Roman" w:cs="Times New Roman"/>
          <w:sz w:val="24"/>
          <w:szCs w:val="24"/>
        </w:rPr>
        <w:t xml:space="preserve"> России №1155 от 17.10.2013г;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за соответствие принятых решений Конвенц</w:t>
      </w:r>
      <w:proofErr w:type="gramStart"/>
      <w:r w:rsidRPr="0027663C">
        <w:rPr>
          <w:rFonts w:ascii="Times New Roman" w:hAnsi="Times New Roman" w:cs="Times New Roman"/>
          <w:sz w:val="24"/>
          <w:szCs w:val="24"/>
        </w:rPr>
        <w:t>ии ОО</w:t>
      </w:r>
      <w:proofErr w:type="gramEnd"/>
      <w:r w:rsidRPr="0027663C">
        <w:rPr>
          <w:rFonts w:ascii="Times New Roman" w:hAnsi="Times New Roman" w:cs="Times New Roman"/>
          <w:sz w:val="24"/>
          <w:szCs w:val="24"/>
        </w:rPr>
        <w:t>Н о правах ребенка, а также з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конодательству Российской Федерации о защите прав детей;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за утверждение образовательных программ дошкольного образования, разработа</w:t>
      </w:r>
      <w:r w:rsidRPr="0027663C">
        <w:rPr>
          <w:rFonts w:ascii="Times New Roman" w:hAnsi="Times New Roman" w:cs="Times New Roman"/>
          <w:sz w:val="24"/>
          <w:szCs w:val="24"/>
        </w:rPr>
        <w:t>н</w:t>
      </w:r>
      <w:r w:rsidRPr="0027663C">
        <w:rPr>
          <w:rFonts w:ascii="Times New Roman" w:hAnsi="Times New Roman" w:cs="Times New Roman"/>
          <w:sz w:val="24"/>
          <w:szCs w:val="24"/>
        </w:rPr>
        <w:t>ных согласно </w:t>
      </w:r>
      <w:hyperlink r:id="rId11" w:history="1">
        <w:r w:rsidRPr="0027663C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Положению об основной образовательной программе ДОУ</w:t>
        </w:r>
      </w:hyperlink>
      <w:r w:rsidRPr="0027663C">
        <w:rPr>
          <w:rFonts w:ascii="Times New Roman" w:hAnsi="Times New Roman" w:cs="Times New Roman"/>
          <w:sz w:val="24"/>
          <w:szCs w:val="24"/>
        </w:rPr>
        <w:t>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за принятие конкретных решений по каждому рассматриваемому вопросу с указ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нием ответственных лиц и сроков исполнения этих решений.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63C" w:rsidRPr="001625F1" w:rsidRDefault="0027663C" w:rsidP="001625F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6. Права и обязанности членов Педагогического совета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6.1. </w:t>
      </w:r>
      <w:ins w:id="6" w:author="Unknown">
        <w:r w:rsidRPr="001625F1">
          <w:rPr>
            <w:rFonts w:ascii="Times New Roman" w:hAnsi="Times New Roman" w:cs="Times New Roman"/>
            <w:b/>
            <w:sz w:val="24"/>
            <w:szCs w:val="24"/>
          </w:rPr>
          <w:t>Каждый член Педагогического совета ДОУ имеет право</w:t>
        </w:r>
        <w:r w:rsidRPr="0027663C">
          <w:rPr>
            <w:rFonts w:ascii="Times New Roman" w:hAnsi="Times New Roman" w:cs="Times New Roman"/>
            <w:sz w:val="24"/>
            <w:szCs w:val="24"/>
          </w:rPr>
          <w:t>:</w:t>
        </w:r>
      </w:ins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участвовать в обсуждении текущих вопросов повестки заседания Педагогического совета;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участвовать в голосовании по принятию решений Педагогическим советом по тому или иному вопросу;</w:t>
      </w:r>
    </w:p>
    <w:p w:rsid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выносить на обсуждение Педагогического совета интересующие его вопросы и предложения, имеющие непосредственное отношение к образовательной деятельности и развитию дошкольного образовательного учреждения.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5F1" w:rsidRPr="0027663C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6.2. Каждый член Педагогического совета ДОУ обязан посещать все его заседания, активно участвовать в подготовке и его работе, своевременно и полностью выполнять принятые решения.</w:t>
      </w:r>
    </w:p>
    <w:p w:rsidR="001625F1" w:rsidRPr="001625F1" w:rsidRDefault="001625F1" w:rsidP="001625F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63C" w:rsidRPr="001625F1" w:rsidRDefault="0027663C" w:rsidP="001625F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7. Документация Педагогического совета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7.1. Заседания Педагогического совета оформляются протокольно. В книге прот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колов фиксируется ход обсуждения вопросов, выносимых на педсовет, предложения и з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мечания</w:t>
      </w:r>
      <w:r w:rsidR="001625F1">
        <w:rPr>
          <w:rFonts w:ascii="Times New Roman" w:hAnsi="Times New Roman" w:cs="Times New Roman"/>
          <w:sz w:val="24"/>
          <w:szCs w:val="24"/>
        </w:rPr>
        <w:t xml:space="preserve"> членов Педагогического совета.</w:t>
      </w:r>
    </w:p>
    <w:p w:rsidR="0027663C" w:rsidRP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7.2. </w:t>
      </w:r>
      <w:ins w:id="7" w:author="Unknown">
        <w:r w:rsidRPr="001625F1">
          <w:rPr>
            <w:rFonts w:ascii="Times New Roman" w:hAnsi="Times New Roman" w:cs="Times New Roman"/>
            <w:b/>
            <w:sz w:val="24"/>
            <w:szCs w:val="24"/>
          </w:rPr>
          <w:t>В книге протоколов фиксируется:</w:t>
        </w:r>
      </w:ins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дата проведения заседания;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количественное присутствие (отсутствие) членов Педагогического совета;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Ф.И.О, должность приглашенных участников Педагогического совета;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повестка дня;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ход обсуждения вопросов;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предложения, рекомендации и замечания членов Педагогического совета и пр</w:t>
      </w:r>
      <w:r w:rsidRPr="0027663C">
        <w:rPr>
          <w:rFonts w:ascii="Times New Roman" w:hAnsi="Times New Roman" w:cs="Times New Roman"/>
          <w:sz w:val="24"/>
          <w:szCs w:val="24"/>
        </w:rPr>
        <w:t>и</w:t>
      </w:r>
      <w:r w:rsidRPr="0027663C">
        <w:rPr>
          <w:rFonts w:ascii="Times New Roman" w:hAnsi="Times New Roman" w:cs="Times New Roman"/>
          <w:sz w:val="24"/>
          <w:szCs w:val="24"/>
        </w:rPr>
        <w:t>глашенных лиц;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решения Педагогического совета.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7.3. Протоколы подписываются председателем и секретарем Педагогического сов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="001625F1">
        <w:rPr>
          <w:rFonts w:ascii="Times New Roman" w:hAnsi="Times New Roman" w:cs="Times New Roman"/>
          <w:sz w:val="24"/>
          <w:szCs w:val="24"/>
        </w:rPr>
        <w:t>та.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7.4. Нумерация протоколов в</w:t>
      </w:r>
      <w:r w:rsidR="001625F1">
        <w:rPr>
          <w:rFonts w:ascii="Times New Roman" w:hAnsi="Times New Roman" w:cs="Times New Roman"/>
          <w:sz w:val="24"/>
          <w:szCs w:val="24"/>
        </w:rPr>
        <w:t>едется от начала учебного года.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7.5. Книга протоколов Педагогического совета дошкольного образовательного учреждения входит в его номенклатуру дел, хранится в ДОУ в течение 5 лет и передается по акту (при смене заведующе</w:t>
      </w:r>
      <w:r w:rsidR="001625F1">
        <w:rPr>
          <w:rFonts w:ascii="Times New Roman" w:hAnsi="Times New Roman" w:cs="Times New Roman"/>
          <w:sz w:val="24"/>
          <w:szCs w:val="24"/>
        </w:rPr>
        <w:t>го или передаче в архив).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7.6. Доклады, тексты выступлений членов Педагогического совета хранятся в о</w:t>
      </w:r>
      <w:r w:rsidRPr="0027663C">
        <w:rPr>
          <w:rFonts w:ascii="Times New Roman" w:hAnsi="Times New Roman" w:cs="Times New Roman"/>
          <w:sz w:val="24"/>
          <w:szCs w:val="24"/>
        </w:rPr>
        <w:t>т</w:t>
      </w:r>
      <w:r w:rsidRPr="0027663C">
        <w:rPr>
          <w:rFonts w:ascii="Times New Roman" w:hAnsi="Times New Roman" w:cs="Times New Roman"/>
          <w:sz w:val="24"/>
          <w:szCs w:val="24"/>
        </w:rPr>
        <w:t>дельн</w:t>
      </w:r>
      <w:r w:rsidR="001625F1">
        <w:rPr>
          <w:rFonts w:ascii="Times New Roman" w:hAnsi="Times New Roman" w:cs="Times New Roman"/>
          <w:sz w:val="24"/>
          <w:szCs w:val="24"/>
        </w:rPr>
        <w:t>ой папке также в течение 5 лет.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7.7. Книга протоколов Педагогического совета пронумеровывается постранично, прошнуровывается, скрепляется подписью заведующего и печатью дошкольного образ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вательного учреждения.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63C" w:rsidRPr="001625F1" w:rsidRDefault="0027663C" w:rsidP="001625F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8.1. Настоящее Положение о педагогическом совете является локальным норм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тивным актом ДОУ, принимается на Педсовете детского сада и утверждается (либо вв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дится в действие) приказом заведующего дошкольн</w:t>
      </w:r>
      <w:r w:rsidR="001625F1">
        <w:rPr>
          <w:rFonts w:ascii="Times New Roman" w:hAnsi="Times New Roman" w:cs="Times New Roman"/>
          <w:sz w:val="24"/>
          <w:szCs w:val="24"/>
        </w:rPr>
        <w:t>ым образовательным учреждением.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ра</w:t>
      </w:r>
      <w:r w:rsidR="001625F1">
        <w:rPr>
          <w:rFonts w:ascii="Times New Roman" w:hAnsi="Times New Roman" w:cs="Times New Roman"/>
          <w:sz w:val="24"/>
          <w:szCs w:val="24"/>
        </w:rPr>
        <w:t>ции.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8.3. Положение о Педсовете ДОУ принимается на неопределенный срок. Измен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ния и дополнения к Положению принимаются в порядке, предусмотренном п.10.1. наст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="001625F1">
        <w:rPr>
          <w:rFonts w:ascii="Times New Roman" w:hAnsi="Times New Roman" w:cs="Times New Roman"/>
          <w:sz w:val="24"/>
          <w:szCs w:val="24"/>
        </w:rPr>
        <w:t>ящего Положения.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F2B5F" w:rsidSect="00AE6C99">
      <w:footerReference w:type="default" r:id="rId12"/>
      <w:pgSz w:w="11906" w:h="16838"/>
      <w:pgMar w:top="28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B53" w:rsidRDefault="00476B53" w:rsidP="00AE6C99">
      <w:pPr>
        <w:spacing w:after="0" w:line="240" w:lineRule="auto"/>
      </w:pPr>
      <w:r>
        <w:separator/>
      </w:r>
    </w:p>
  </w:endnote>
  <w:end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876726"/>
      <w:docPartObj>
        <w:docPartGallery w:val="Page Numbers (Bottom of Page)"/>
        <w:docPartUnique/>
      </w:docPartObj>
    </w:sdtPr>
    <w:sdtEndPr/>
    <w:sdtContent>
      <w:p w:rsidR="00476B53" w:rsidRDefault="00476B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FBA">
          <w:rPr>
            <w:noProof/>
          </w:rPr>
          <w:t>6</w:t>
        </w:r>
        <w:r>
          <w:fldChar w:fldCharType="end"/>
        </w:r>
      </w:p>
    </w:sdtContent>
  </w:sdt>
  <w:p w:rsidR="00476B53" w:rsidRDefault="00476B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B53" w:rsidRDefault="00476B53" w:rsidP="00AE6C99">
      <w:pPr>
        <w:spacing w:after="0" w:line="240" w:lineRule="auto"/>
      </w:pPr>
      <w:r>
        <w:separator/>
      </w:r>
    </w:p>
  </w:footnote>
  <w:foot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5EE3"/>
    <w:multiLevelType w:val="hybridMultilevel"/>
    <w:tmpl w:val="C80E34F2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2F3661D"/>
    <w:multiLevelType w:val="hybridMultilevel"/>
    <w:tmpl w:val="E53275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30F7ABB"/>
    <w:multiLevelType w:val="hybridMultilevel"/>
    <w:tmpl w:val="DEF62E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45656F"/>
    <w:multiLevelType w:val="hybridMultilevel"/>
    <w:tmpl w:val="1C26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34A86"/>
    <w:multiLevelType w:val="hybridMultilevel"/>
    <w:tmpl w:val="DFC8B2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3CE3"/>
    <w:multiLevelType w:val="hybridMultilevel"/>
    <w:tmpl w:val="31DC14D8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79C017A"/>
    <w:multiLevelType w:val="hybridMultilevel"/>
    <w:tmpl w:val="65A292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9F200F8"/>
    <w:multiLevelType w:val="hybridMultilevel"/>
    <w:tmpl w:val="6BE6F914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C053251"/>
    <w:multiLevelType w:val="hybridMultilevel"/>
    <w:tmpl w:val="26423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A27575"/>
    <w:multiLevelType w:val="hybridMultilevel"/>
    <w:tmpl w:val="2B4682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10A320E"/>
    <w:multiLevelType w:val="hybridMultilevel"/>
    <w:tmpl w:val="E1E0C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6A51B6"/>
    <w:multiLevelType w:val="hybridMultilevel"/>
    <w:tmpl w:val="01989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CA4E68"/>
    <w:multiLevelType w:val="hybridMultilevel"/>
    <w:tmpl w:val="6A8E4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9910B0"/>
    <w:multiLevelType w:val="hybridMultilevel"/>
    <w:tmpl w:val="0C3CD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0D1D17"/>
    <w:multiLevelType w:val="hybridMultilevel"/>
    <w:tmpl w:val="42424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BB1AD6"/>
    <w:multiLevelType w:val="hybridMultilevel"/>
    <w:tmpl w:val="D9B8FDF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D5B011D"/>
    <w:multiLevelType w:val="hybridMultilevel"/>
    <w:tmpl w:val="A6A0C4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993C5A"/>
    <w:multiLevelType w:val="hybridMultilevel"/>
    <w:tmpl w:val="6EF29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935629"/>
    <w:multiLevelType w:val="hybridMultilevel"/>
    <w:tmpl w:val="A80C5E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1A6AC8"/>
    <w:multiLevelType w:val="hybridMultilevel"/>
    <w:tmpl w:val="9558E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CF2183"/>
    <w:multiLevelType w:val="hybridMultilevel"/>
    <w:tmpl w:val="8D48A0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A77268"/>
    <w:multiLevelType w:val="hybridMultilevel"/>
    <w:tmpl w:val="8F566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C34212"/>
    <w:multiLevelType w:val="hybridMultilevel"/>
    <w:tmpl w:val="F7B8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54720"/>
    <w:multiLevelType w:val="hybridMultilevel"/>
    <w:tmpl w:val="F7DC6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140978"/>
    <w:multiLevelType w:val="hybridMultilevel"/>
    <w:tmpl w:val="EA52D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224753E"/>
    <w:multiLevelType w:val="hybridMultilevel"/>
    <w:tmpl w:val="52AAAD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703A1C"/>
    <w:multiLevelType w:val="hybridMultilevel"/>
    <w:tmpl w:val="A540FD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581575C4"/>
    <w:multiLevelType w:val="hybridMultilevel"/>
    <w:tmpl w:val="759EA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8877F5"/>
    <w:multiLevelType w:val="hybridMultilevel"/>
    <w:tmpl w:val="84508BF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AD016AB"/>
    <w:multiLevelType w:val="hybridMultilevel"/>
    <w:tmpl w:val="92B0E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7D0E53"/>
    <w:multiLevelType w:val="hybridMultilevel"/>
    <w:tmpl w:val="347A8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E3C6BE5"/>
    <w:multiLevelType w:val="hybridMultilevel"/>
    <w:tmpl w:val="E9D89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1E4FBE"/>
    <w:multiLevelType w:val="hybridMultilevel"/>
    <w:tmpl w:val="D2DE0D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81223A"/>
    <w:multiLevelType w:val="hybridMultilevel"/>
    <w:tmpl w:val="DECE3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641AE"/>
    <w:multiLevelType w:val="hybridMultilevel"/>
    <w:tmpl w:val="C2A27950"/>
    <w:lvl w:ilvl="0" w:tplc="85AED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366229"/>
    <w:multiLevelType w:val="hybridMultilevel"/>
    <w:tmpl w:val="06FC6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68229B"/>
    <w:multiLevelType w:val="hybridMultilevel"/>
    <w:tmpl w:val="5336B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A727A1"/>
    <w:multiLevelType w:val="hybridMultilevel"/>
    <w:tmpl w:val="B8AC3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9C04507"/>
    <w:multiLevelType w:val="hybridMultilevel"/>
    <w:tmpl w:val="E1AC36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5A34A0"/>
    <w:multiLevelType w:val="hybridMultilevel"/>
    <w:tmpl w:val="0DCA5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CB388B"/>
    <w:multiLevelType w:val="hybridMultilevel"/>
    <w:tmpl w:val="DCFE8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64A5E"/>
    <w:multiLevelType w:val="hybridMultilevel"/>
    <w:tmpl w:val="D3E6B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8634DC"/>
    <w:multiLevelType w:val="hybridMultilevel"/>
    <w:tmpl w:val="6E1CB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5876D5"/>
    <w:multiLevelType w:val="hybridMultilevel"/>
    <w:tmpl w:val="2FE26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CF30F1"/>
    <w:multiLevelType w:val="hybridMultilevel"/>
    <w:tmpl w:val="911A0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11"/>
  </w:num>
  <w:num w:numId="4">
    <w:abstractNumId w:val="24"/>
  </w:num>
  <w:num w:numId="5">
    <w:abstractNumId w:val="27"/>
  </w:num>
  <w:num w:numId="6">
    <w:abstractNumId w:val="43"/>
  </w:num>
  <w:num w:numId="7">
    <w:abstractNumId w:val="19"/>
  </w:num>
  <w:num w:numId="8">
    <w:abstractNumId w:val="39"/>
  </w:num>
  <w:num w:numId="9">
    <w:abstractNumId w:val="40"/>
  </w:num>
  <w:num w:numId="10">
    <w:abstractNumId w:val="3"/>
  </w:num>
  <w:num w:numId="11">
    <w:abstractNumId w:val="18"/>
  </w:num>
  <w:num w:numId="12">
    <w:abstractNumId w:val="36"/>
  </w:num>
  <w:num w:numId="13">
    <w:abstractNumId w:val="35"/>
  </w:num>
  <w:num w:numId="14">
    <w:abstractNumId w:val="38"/>
  </w:num>
  <w:num w:numId="15">
    <w:abstractNumId w:val="44"/>
  </w:num>
  <w:num w:numId="16">
    <w:abstractNumId w:val="22"/>
  </w:num>
  <w:num w:numId="17">
    <w:abstractNumId w:val="16"/>
  </w:num>
  <w:num w:numId="18">
    <w:abstractNumId w:val="21"/>
  </w:num>
  <w:num w:numId="19">
    <w:abstractNumId w:val="10"/>
  </w:num>
  <w:num w:numId="20">
    <w:abstractNumId w:val="32"/>
  </w:num>
  <w:num w:numId="21">
    <w:abstractNumId w:val="15"/>
  </w:num>
  <w:num w:numId="22">
    <w:abstractNumId w:val="12"/>
  </w:num>
  <w:num w:numId="23">
    <w:abstractNumId w:val="2"/>
  </w:num>
  <w:num w:numId="24">
    <w:abstractNumId w:val="20"/>
  </w:num>
  <w:num w:numId="25">
    <w:abstractNumId w:val="23"/>
  </w:num>
  <w:num w:numId="26">
    <w:abstractNumId w:val="13"/>
  </w:num>
  <w:num w:numId="27">
    <w:abstractNumId w:val="9"/>
  </w:num>
  <w:num w:numId="28">
    <w:abstractNumId w:val="8"/>
  </w:num>
  <w:num w:numId="29">
    <w:abstractNumId w:val="26"/>
  </w:num>
  <w:num w:numId="30">
    <w:abstractNumId w:val="17"/>
  </w:num>
  <w:num w:numId="31">
    <w:abstractNumId w:val="41"/>
  </w:num>
  <w:num w:numId="32">
    <w:abstractNumId w:val="1"/>
  </w:num>
  <w:num w:numId="33">
    <w:abstractNumId w:val="33"/>
  </w:num>
  <w:num w:numId="34">
    <w:abstractNumId w:val="6"/>
  </w:num>
  <w:num w:numId="35">
    <w:abstractNumId w:val="30"/>
  </w:num>
  <w:num w:numId="36">
    <w:abstractNumId w:val="31"/>
  </w:num>
  <w:num w:numId="37">
    <w:abstractNumId w:val="42"/>
  </w:num>
  <w:num w:numId="38">
    <w:abstractNumId w:val="37"/>
  </w:num>
  <w:num w:numId="39">
    <w:abstractNumId w:val="28"/>
  </w:num>
  <w:num w:numId="40">
    <w:abstractNumId w:val="0"/>
  </w:num>
  <w:num w:numId="41">
    <w:abstractNumId w:val="34"/>
  </w:num>
  <w:num w:numId="42">
    <w:abstractNumId w:val="7"/>
  </w:num>
  <w:num w:numId="43">
    <w:abstractNumId w:val="25"/>
  </w:num>
  <w:num w:numId="44">
    <w:abstractNumId w:val="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C0"/>
    <w:rsid w:val="00010F3D"/>
    <w:rsid w:val="00016926"/>
    <w:rsid w:val="000219E1"/>
    <w:rsid w:val="000331FF"/>
    <w:rsid w:val="00040D2D"/>
    <w:rsid w:val="00052016"/>
    <w:rsid w:val="000561F7"/>
    <w:rsid w:val="00072BEA"/>
    <w:rsid w:val="000763F3"/>
    <w:rsid w:val="00080485"/>
    <w:rsid w:val="000A17CC"/>
    <w:rsid w:val="000A2585"/>
    <w:rsid w:val="000A3C0F"/>
    <w:rsid w:val="000B13C0"/>
    <w:rsid w:val="000B2834"/>
    <w:rsid w:val="000B5BDD"/>
    <w:rsid w:val="000C132B"/>
    <w:rsid w:val="000E3302"/>
    <w:rsid w:val="000F077C"/>
    <w:rsid w:val="00104820"/>
    <w:rsid w:val="00111169"/>
    <w:rsid w:val="001300D6"/>
    <w:rsid w:val="00132367"/>
    <w:rsid w:val="00135E12"/>
    <w:rsid w:val="001625F1"/>
    <w:rsid w:val="00163904"/>
    <w:rsid w:val="00164077"/>
    <w:rsid w:val="001743C5"/>
    <w:rsid w:val="0017457D"/>
    <w:rsid w:val="00196F13"/>
    <w:rsid w:val="001A769A"/>
    <w:rsid w:val="001B78C1"/>
    <w:rsid w:val="001D21EA"/>
    <w:rsid w:val="001D5ECE"/>
    <w:rsid w:val="001E05CC"/>
    <w:rsid w:val="001F6AE8"/>
    <w:rsid w:val="002143FC"/>
    <w:rsid w:val="0023188B"/>
    <w:rsid w:val="00245D1D"/>
    <w:rsid w:val="00246808"/>
    <w:rsid w:val="0027663C"/>
    <w:rsid w:val="0028432E"/>
    <w:rsid w:val="002A0961"/>
    <w:rsid w:val="002B4BA5"/>
    <w:rsid w:val="002C1A63"/>
    <w:rsid w:val="002C5776"/>
    <w:rsid w:val="002D0188"/>
    <w:rsid w:val="002D56D3"/>
    <w:rsid w:val="002D67F2"/>
    <w:rsid w:val="002E7B71"/>
    <w:rsid w:val="002F0141"/>
    <w:rsid w:val="002F0A1D"/>
    <w:rsid w:val="002F32DC"/>
    <w:rsid w:val="00317EAE"/>
    <w:rsid w:val="003210F7"/>
    <w:rsid w:val="00323E73"/>
    <w:rsid w:val="00325BD8"/>
    <w:rsid w:val="003407C7"/>
    <w:rsid w:val="00341D2B"/>
    <w:rsid w:val="00344926"/>
    <w:rsid w:val="00346407"/>
    <w:rsid w:val="00356E63"/>
    <w:rsid w:val="00357E7B"/>
    <w:rsid w:val="00376D98"/>
    <w:rsid w:val="003833F3"/>
    <w:rsid w:val="003A1631"/>
    <w:rsid w:val="003A1F9D"/>
    <w:rsid w:val="003A21AD"/>
    <w:rsid w:val="003A3167"/>
    <w:rsid w:val="003B23B8"/>
    <w:rsid w:val="003C0888"/>
    <w:rsid w:val="003C3FC1"/>
    <w:rsid w:val="003D0F09"/>
    <w:rsid w:val="003D5DF4"/>
    <w:rsid w:val="003E5ED6"/>
    <w:rsid w:val="003E69C5"/>
    <w:rsid w:val="003F5C39"/>
    <w:rsid w:val="00415FD4"/>
    <w:rsid w:val="004357DF"/>
    <w:rsid w:val="00445EC9"/>
    <w:rsid w:val="004517F4"/>
    <w:rsid w:val="004519D0"/>
    <w:rsid w:val="00467AF7"/>
    <w:rsid w:val="00475EFD"/>
    <w:rsid w:val="00476B53"/>
    <w:rsid w:val="0048056D"/>
    <w:rsid w:val="004941C6"/>
    <w:rsid w:val="004A719E"/>
    <w:rsid w:val="004B3723"/>
    <w:rsid w:val="004B7B24"/>
    <w:rsid w:val="004C09CC"/>
    <w:rsid w:val="004D1612"/>
    <w:rsid w:val="004D6601"/>
    <w:rsid w:val="004E66AE"/>
    <w:rsid w:val="004F2B5F"/>
    <w:rsid w:val="004F3540"/>
    <w:rsid w:val="004F632B"/>
    <w:rsid w:val="00510E94"/>
    <w:rsid w:val="005117E1"/>
    <w:rsid w:val="00536705"/>
    <w:rsid w:val="00540F71"/>
    <w:rsid w:val="0054424B"/>
    <w:rsid w:val="00546DE2"/>
    <w:rsid w:val="0057269D"/>
    <w:rsid w:val="0057432A"/>
    <w:rsid w:val="005751CD"/>
    <w:rsid w:val="00577966"/>
    <w:rsid w:val="005833B5"/>
    <w:rsid w:val="00590FF8"/>
    <w:rsid w:val="005910CD"/>
    <w:rsid w:val="00591EC0"/>
    <w:rsid w:val="00593182"/>
    <w:rsid w:val="00593D5C"/>
    <w:rsid w:val="00596F36"/>
    <w:rsid w:val="005A0FA1"/>
    <w:rsid w:val="005B1182"/>
    <w:rsid w:val="005B5EE6"/>
    <w:rsid w:val="005D01F2"/>
    <w:rsid w:val="005D034A"/>
    <w:rsid w:val="005D653F"/>
    <w:rsid w:val="005E17EF"/>
    <w:rsid w:val="005E7A8D"/>
    <w:rsid w:val="00601FB4"/>
    <w:rsid w:val="006058DB"/>
    <w:rsid w:val="006118C9"/>
    <w:rsid w:val="0061462F"/>
    <w:rsid w:val="006148BF"/>
    <w:rsid w:val="00614DA9"/>
    <w:rsid w:val="006171E3"/>
    <w:rsid w:val="00617E7E"/>
    <w:rsid w:val="00625C68"/>
    <w:rsid w:val="00633FBA"/>
    <w:rsid w:val="00636A23"/>
    <w:rsid w:val="00661E10"/>
    <w:rsid w:val="00666083"/>
    <w:rsid w:val="00676EA4"/>
    <w:rsid w:val="0068797C"/>
    <w:rsid w:val="00697105"/>
    <w:rsid w:val="006E12BE"/>
    <w:rsid w:val="006E2839"/>
    <w:rsid w:val="006E79E6"/>
    <w:rsid w:val="006F09CC"/>
    <w:rsid w:val="006F0E7D"/>
    <w:rsid w:val="0071075F"/>
    <w:rsid w:val="00711946"/>
    <w:rsid w:val="00714882"/>
    <w:rsid w:val="007154F4"/>
    <w:rsid w:val="00716B4F"/>
    <w:rsid w:val="00717284"/>
    <w:rsid w:val="007268A9"/>
    <w:rsid w:val="00726ABD"/>
    <w:rsid w:val="007278BB"/>
    <w:rsid w:val="00736752"/>
    <w:rsid w:val="0074318E"/>
    <w:rsid w:val="007436A7"/>
    <w:rsid w:val="007525C2"/>
    <w:rsid w:val="007654C8"/>
    <w:rsid w:val="00771BD1"/>
    <w:rsid w:val="00782AF5"/>
    <w:rsid w:val="00785289"/>
    <w:rsid w:val="007942CD"/>
    <w:rsid w:val="0079762C"/>
    <w:rsid w:val="007A0C95"/>
    <w:rsid w:val="007C0ECA"/>
    <w:rsid w:val="007C1D3D"/>
    <w:rsid w:val="007C6154"/>
    <w:rsid w:val="007E20D8"/>
    <w:rsid w:val="007F509E"/>
    <w:rsid w:val="007F62F8"/>
    <w:rsid w:val="00800867"/>
    <w:rsid w:val="00805CAA"/>
    <w:rsid w:val="008067AF"/>
    <w:rsid w:val="00817AB8"/>
    <w:rsid w:val="00824BC0"/>
    <w:rsid w:val="0083687B"/>
    <w:rsid w:val="00854CC2"/>
    <w:rsid w:val="00857DDD"/>
    <w:rsid w:val="00865A56"/>
    <w:rsid w:val="00866E8F"/>
    <w:rsid w:val="00872FE4"/>
    <w:rsid w:val="008744C5"/>
    <w:rsid w:val="00887B67"/>
    <w:rsid w:val="00890550"/>
    <w:rsid w:val="00891D1C"/>
    <w:rsid w:val="008A08DD"/>
    <w:rsid w:val="008A099E"/>
    <w:rsid w:val="008A7309"/>
    <w:rsid w:val="008B311F"/>
    <w:rsid w:val="008B3B4F"/>
    <w:rsid w:val="008C6659"/>
    <w:rsid w:val="00900E5C"/>
    <w:rsid w:val="00900F1D"/>
    <w:rsid w:val="00902676"/>
    <w:rsid w:val="009044B7"/>
    <w:rsid w:val="00905C5E"/>
    <w:rsid w:val="009100F9"/>
    <w:rsid w:val="0091055D"/>
    <w:rsid w:val="009115F1"/>
    <w:rsid w:val="009161A7"/>
    <w:rsid w:val="0092013D"/>
    <w:rsid w:val="00927C9D"/>
    <w:rsid w:val="0094027E"/>
    <w:rsid w:val="009446FF"/>
    <w:rsid w:val="00946328"/>
    <w:rsid w:val="00946BA6"/>
    <w:rsid w:val="00951029"/>
    <w:rsid w:val="00962942"/>
    <w:rsid w:val="00977392"/>
    <w:rsid w:val="009A5123"/>
    <w:rsid w:val="009E38CC"/>
    <w:rsid w:val="009E6882"/>
    <w:rsid w:val="009F69A6"/>
    <w:rsid w:val="00A00205"/>
    <w:rsid w:val="00A0318C"/>
    <w:rsid w:val="00A31BF9"/>
    <w:rsid w:val="00A3784D"/>
    <w:rsid w:val="00A53632"/>
    <w:rsid w:val="00A72174"/>
    <w:rsid w:val="00A726D6"/>
    <w:rsid w:val="00A72F5B"/>
    <w:rsid w:val="00A766D4"/>
    <w:rsid w:val="00A76C75"/>
    <w:rsid w:val="00A8387A"/>
    <w:rsid w:val="00A848AF"/>
    <w:rsid w:val="00A87EA1"/>
    <w:rsid w:val="00AB698C"/>
    <w:rsid w:val="00AB712D"/>
    <w:rsid w:val="00AD2AA3"/>
    <w:rsid w:val="00AD321E"/>
    <w:rsid w:val="00AE6C99"/>
    <w:rsid w:val="00AF24BD"/>
    <w:rsid w:val="00AF3B4D"/>
    <w:rsid w:val="00B117E5"/>
    <w:rsid w:val="00B23BBA"/>
    <w:rsid w:val="00B525AE"/>
    <w:rsid w:val="00B538AC"/>
    <w:rsid w:val="00B61700"/>
    <w:rsid w:val="00B621F4"/>
    <w:rsid w:val="00B72955"/>
    <w:rsid w:val="00B80865"/>
    <w:rsid w:val="00B92DD0"/>
    <w:rsid w:val="00BA29D5"/>
    <w:rsid w:val="00BA49E9"/>
    <w:rsid w:val="00BE15F7"/>
    <w:rsid w:val="00BE32E9"/>
    <w:rsid w:val="00C03003"/>
    <w:rsid w:val="00C0716D"/>
    <w:rsid w:val="00C14B6F"/>
    <w:rsid w:val="00C205B6"/>
    <w:rsid w:val="00C32A83"/>
    <w:rsid w:val="00C407F6"/>
    <w:rsid w:val="00C51C10"/>
    <w:rsid w:val="00C56178"/>
    <w:rsid w:val="00C64ED7"/>
    <w:rsid w:val="00C659D7"/>
    <w:rsid w:val="00C736DF"/>
    <w:rsid w:val="00C74AF7"/>
    <w:rsid w:val="00C86CDF"/>
    <w:rsid w:val="00C93736"/>
    <w:rsid w:val="00C940C4"/>
    <w:rsid w:val="00CA12F3"/>
    <w:rsid w:val="00CB7C31"/>
    <w:rsid w:val="00CC0141"/>
    <w:rsid w:val="00CC11E4"/>
    <w:rsid w:val="00CC3685"/>
    <w:rsid w:val="00CD2FB3"/>
    <w:rsid w:val="00CD5B55"/>
    <w:rsid w:val="00CE748A"/>
    <w:rsid w:val="00CF17DF"/>
    <w:rsid w:val="00D10103"/>
    <w:rsid w:val="00D15CBA"/>
    <w:rsid w:val="00D40AD0"/>
    <w:rsid w:val="00D51A09"/>
    <w:rsid w:val="00D5370F"/>
    <w:rsid w:val="00D6266F"/>
    <w:rsid w:val="00D70512"/>
    <w:rsid w:val="00DB05AD"/>
    <w:rsid w:val="00DB2EF7"/>
    <w:rsid w:val="00DB386A"/>
    <w:rsid w:val="00DB62B5"/>
    <w:rsid w:val="00DC1062"/>
    <w:rsid w:val="00DC6427"/>
    <w:rsid w:val="00DC74E6"/>
    <w:rsid w:val="00DE4CFE"/>
    <w:rsid w:val="00E00014"/>
    <w:rsid w:val="00E01CAD"/>
    <w:rsid w:val="00E30DD5"/>
    <w:rsid w:val="00E32C6F"/>
    <w:rsid w:val="00E46F3D"/>
    <w:rsid w:val="00E52BC6"/>
    <w:rsid w:val="00E70D37"/>
    <w:rsid w:val="00E86C7C"/>
    <w:rsid w:val="00E90DFC"/>
    <w:rsid w:val="00E951B6"/>
    <w:rsid w:val="00EA0CD6"/>
    <w:rsid w:val="00EA1A44"/>
    <w:rsid w:val="00EB1AE8"/>
    <w:rsid w:val="00ED1B5A"/>
    <w:rsid w:val="00ED5C30"/>
    <w:rsid w:val="00EE0205"/>
    <w:rsid w:val="00EE0F19"/>
    <w:rsid w:val="00EE295A"/>
    <w:rsid w:val="00EF0E70"/>
    <w:rsid w:val="00F07DEA"/>
    <w:rsid w:val="00F10154"/>
    <w:rsid w:val="00F13FD6"/>
    <w:rsid w:val="00F36725"/>
    <w:rsid w:val="00F6290D"/>
    <w:rsid w:val="00F66F96"/>
    <w:rsid w:val="00F71FBD"/>
    <w:rsid w:val="00F727C9"/>
    <w:rsid w:val="00F810D3"/>
    <w:rsid w:val="00F9730F"/>
    <w:rsid w:val="00FA2D2B"/>
    <w:rsid w:val="00FA53CE"/>
    <w:rsid w:val="00FB6AC2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hrana-tryda.com/node/222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hrana-tryda.com/node/2181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chernitzkaja.ds23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83EC6-6342-49EA-A715-74C148611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2025</Words>
  <Characters>11548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9</cp:revision>
  <cp:lastPrinted>2025-10-02T07:46:00Z</cp:lastPrinted>
  <dcterms:created xsi:type="dcterms:W3CDTF">2025-12-08T09:36:00Z</dcterms:created>
  <dcterms:modified xsi:type="dcterms:W3CDTF">2025-12-12T08:27:00Z</dcterms:modified>
</cp:coreProperties>
</file>